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86" w:rsidRPr="00B33A1D" w:rsidRDefault="00DA7686" w:rsidP="00DA7686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DA7686" w:rsidRDefault="00DA7686" w:rsidP="00DA76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DA7686" w:rsidRPr="002C429B" w:rsidRDefault="00DA7686" w:rsidP="00DA76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7686" w:rsidRDefault="00DA7686" w:rsidP="00DA768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1590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(2.1), расположенного в городском округе Домодедово, </w:t>
      </w:r>
      <w:r w:rsidR="00CF4B6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Ильинское</w:t>
      </w:r>
      <w:proofErr w:type="spellEnd"/>
      <w:r>
        <w:rPr>
          <w:rFonts w:ascii="Times New Roman" w:hAnsi="Times New Roman" w:cs="Times New Roman"/>
        </w:rPr>
        <w:t>, (кадастровый квартал 50:28:0090221)</w:t>
      </w:r>
      <w:bookmarkEnd w:id="0"/>
      <w:r>
        <w:rPr>
          <w:rFonts w:ascii="Times New Roman" w:hAnsi="Times New Roman" w:cs="Times New Roman"/>
        </w:rPr>
        <w:t>.</w:t>
      </w:r>
    </w:p>
    <w:p w:rsidR="00DA7686" w:rsidRPr="002C429B" w:rsidRDefault="00DA7686" w:rsidP="00DA768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DA7686" w:rsidRPr="002C429B" w:rsidRDefault="00DA7686" w:rsidP="00DA768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686" w:rsidRPr="002C429B" w:rsidRDefault="00DA7686" w:rsidP="00DA768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</w:t>
      </w:r>
      <w:r w:rsidR="00984A5B">
        <w:rPr>
          <w:rFonts w:ascii="Times New Roman" w:eastAsia="Times New Roman" w:hAnsi="Times New Roman" w:cs="Times New Roman"/>
          <w:lang w:eastAsia="x-none"/>
        </w:rPr>
        <w:t>4</w:t>
      </w:r>
      <w:r>
        <w:rPr>
          <w:rFonts w:ascii="Times New Roman" w:eastAsia="Times New Roman" w:hAnsi="Times New Roman" w:cs="Times New Roman"/>
          <w:lang w:eastAsia="x-none"/>
        </w:rPr>
        <w:t>.0</w:t>
      </w:r>
      <w:r w:rsidR="00984A5B">
        <w:rPr>
          <w:rFonts w:ascii="Times New Roman" w:eastAsia="Times New Roman" w:hAnsi="Times New Roman" w:cs="Times New Roman"/>
          <w:lang w:eastAsia="x-none"/>
        </w:rPr>
        <w:t>5</w:t>
      </w:r>
      <w:r>
        <w:rPr>
          <w:rFonts w:ascii="Times New Roman" w:eastAsia="Times New Roman" w:hAnsi="Times New Roman" w:cs="Times New Roman"/>
          <w:lang w:eastAsia="x-none"/>
        </w:rPr>
        <w:t>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A7686" w:rsidRPr="009B6CA9" w:rsidRDefault="00DA7686" w:rsidP="00DA768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– 2</w:t>
      </w:r>
      <w:r w:rsidR="00984A5B">
        <w:rPr>
          <w:rFonts w:ascii="Times New Roman" w:eastAsia="Times New Roman" w:hAnsi="Times New Roman" w:cs="Times New Roman"/>
          <w:lang w:eastAsia="x-none"/>
        </w:rPr>
        <w:t>7</w:t>
      </w:r>
      <w:r>
        <w:rPr>
          <w:rFonts w:ascii="Times New Roman" w:eastAsia="Times New Roman" w:hAnsi="Times New Roman" w:cs="Times New Roman"/>
          <w:lang w:eastAsia="x-none"/>
        </w:rPr>
        <w:t>.0</w:t>
      </w:r>
      <w:r w:rsidR="00984A5B">
        <w:rPr>
          <w:rFonts w:ascii="Times New Roman" w:eastAsia="Times New Roman" w:hAnsi="Times New Roman" w:cs="Times New Roman"/>
          <w:lang w:eastAsia="x-none"/>
        </w:rPr>
        <w:t>6</w:t>
      </w:r>
      <w:r>
        <w:rPr>
          <w:rFonts w:ascii="Times New Roman" w:eastAsia="Times New Roman" w:hAnsi="Times New Roman" w:cs="Times New Roman"/>
          <w:lang w:eastAsia="x-none"/>
        </w:rPr>
        <w:t xml:space="preserve">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DA7686" w:rsidRDefault="00DA7686" w:rsidP="00DA768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</w:t>
      </w:r>
      <w:r w:rsidR="00984A5B">
        <w:rPr>
          <w:rFonts w:ascii="Times New Roman" w:eastAsia="Times New Roman" w:hAnsi="Times New Roman" w:cs="Times New Roman"/>
          <w:lang w:eastAsia="x-none"/>
        </w:rPr>
        <w:t>7</w:t>
      </w:r>
      <w:r>
        <w:rPr>
          <w:rFonts w:ascii="Times New Roman" w:eastAsia="Times New Roman" w:hAnsi="Times New Roman" w:cs="Times New Roman"/>
          <w:lang w:eastAsia="x-none"/>
        </w:rPr>
        <w:t>.0</w:t>
      </w:r>
      <w:r w:rsidR="00984A5B">
        <w:rPr>
          <w:rFonts w:ascii="Times New Roman" w:eastAsia="Times New Roman" w:hAnsi="Times New Roman" w:cs="Times New Roman"/>
          <w:lang w:eastAsia="x-none"/>
        </w:rPr>
        <w:t>6</w:t>
      </w:r>
      <w:r>
        <w:rPr>
          <w:rFonts w:ascii="Times New Roman" w:eastAsia="Times New Roman" w:hAnsi="Times New Roman" w:cs="Times New Roman"/>
          <w:lang w:eastAsia="x-none"/>
        </w:rPr>
        <w:t xml:space="preserve">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A7686" w:rsidRPr="00BB1D80" w:rsidRDefault="00DA7686" w:rsidP="00DA768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 2</w:t>
      </w:r>
      <w:r w:rsidR="00984A5B">
        <w:rPr>
          <w:rFonts w:ascii="Times New Roman" w:eastAsia="Times New Roman" w:hAnsi="Times New Roman" w:cs="Times New Roman"/>
          <w:lang w:eastAsia="x-none"/>
        </w:rPr>
        <w:t>4</w:t>
      </w:r>
      <w:r>
        <w:rPr>
          <w:rFonts w:ascii="Times New Roman" w:eastAsia="Times New Roman" w:hAnsi="Times New Roman" w:cs="Times New Roman"/>
          <w:lang w:eastAsia="x-none"/>
        </w:rPr>
        <w:t>.0</w:t>
      </w:r>
      <w:r w:rsidR="00984A5B">
        <w:rPr>
          <w:rFonts w:ascii="Times New Roman" w:eastAsia="Times New Roman" w:hAnsi="Times New Roman" w:cs="Times New Roman"/>
          <w:lang w:eastAsia="x-none"/>
        </w:rPr>
        <w:t>5</w:t>
      </w:r>
      <w:r>
        <w:rPr>
          <w:rFonts w:ascii="Times New Roman" w:eastAsia="Times New Roman" w:hAnsi="Times New Roman" w:cs="Times New Roman"/>
          <w:lang w:eastAsia="x-none"/>
        </w:rPr>
        <w:t xml:space="preserve">.2022 размещено на официальном сайте в сети Интернет  </w:t>
      </w:r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>https://torgi.gov.ru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(https://www.d</w:t>
      </w:r>
      <w:r>
        <w:rPr>
          <w:rFonts w:ascii="Times New Roman" w:eastAsia="Times New Roman" w:hAnsi="Times New Roman" w:cs="Times New Roman"/>
          <w:sz w:val="24"/>
          <w:szCs w:val="24"/>
        </w:rPr>
        <w:t>omod.ru)</w:t>
      </w:r>
    </w:p>
    <w:p w:rsidR="00DA7686" w:rsidRPr="002C429B" w:rsidRDefault="00DA7686" w:rsidP="00DA768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hAnsi="Times New Roman" w:cs="Times New Roman"/>
        </w:rPr>
        <w:t xml:space="preserve">             </w:t>
      </w: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A7686" w:rsidRDefault="00DA7686" w:rsidP="00DA768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A7686" w:rsidRDefault="00DA7686" w:rsidP="00DA768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A7686" w:rsidRDefault="00DA7686" w:rsidP="00DA768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A7686" w:rsidRDefault="00DA7686" w:rsidP="00DA768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A7686" w:rsidRDefault="00DA7686" w:rsidP="00DA768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A7686" w:rsidRDefault="00DA7686" w:rsidP="00DA7686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DA7686" w:rsidRDefault="00DA7686" w:rsidP="00DA7686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Л.В. </w:t>
      </w:r>
      <w:proofErr w:type="spellStart"/>
      <w:r>
        <w:rPr>
          <w:rFonts w:ascii="Times New Roman" w:eastAsia="Times New Roman" w:hAnsi="Times New Roman" w:cs="Times New Roman"/>
        </w:rPr>
        <w:t>Енбекова</w:t>
      </w:r>
      <w:proofErr w:type="spellEnd"/>
    </w:p>
    <w:p w:rsidR="00DA7686" w:rsidRDefault="00DA7686" w:rsidP="00DA7686"/>
    <w:p w:rsidR="00544077" w:rsidRDefault="00544077"/>
    <w:sectPr w:rsidR="00544077" w:rsidSect="00DA7686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86"/>
    <w:rsid w:val="00544077"/>
    <w:rsid w:val="00984A5B"/>
    <w:rsid w:val="00CF4B6D"/>
    <w:rsid w:val="00D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34B1"/>
  <w15:chartTrackingRefBased/>
  <w15:docId w15:val="{1CFBB37D-8DB5-47F0-8F6D-4DA98179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2022-05-23T05:49:00Z</dcterms:created>
  <dcterms:modified xsi:type="dcterms:W3CDTF">2022-05-24T08:38:00Z</dcterms:modified>
</cp:coreProperties>
</file>